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关于推荐全国维护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妇女儿童权益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先进集体、先进个人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根据《全国妇联办公厅关于评选表彰全国维护妇女儿童权益先进集体、先进个人的通知》（妇厅字〔2019〕37号）文件要求，广东省拟推荐先进集体43个、先进个人43名。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各地各有关部门推荐、考察的基础上，经省妇联党组研究确定拟推荐表彰对象名单，现进行公示（排名不分先后），名单附后。公示时间为：2019年7月1日至7月5日。对公示对象有意见建议，请在公示期间与省妇联联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联系人：叶桂香020-87185712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谢华明 020-87197771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广东省妇女联合会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2019年6月29日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全国维护妇女权益先进集体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名单</w:t>
      </w:r>
    </w:p>
    <w:tbl>
      <w:tblPr>
        <w:tblStyle w:val="4"/>
        <w:tblpPr w:leftFromText="180" w:rightFromText="180" w:vertAnchor="text" w:horzAnchor="page" w:tblpXSpec="center" w:tblpY="276"/>
        <w:tblOverlap w:val="never"/>
        <w:tblW w:w="8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6"/>
        <w:gridCol w:w="1152"/>
        <w:gridCol w:w="6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市别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649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  <w:t>单 位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广州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广州市委政法委综治督导处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广州市白云区人民法院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广州市妇联权益部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深圳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深圳市人力资源和社会保障局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政策法规处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珠海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4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中共珠海市委政法委员会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4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珠海芙莲妇女儿童权益服务中心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汕头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汕头市人民检察院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佛山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佛山市中级人民法院民事审判第一庭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韶关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乐昌市人民法院家事审判团队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广东天行健律师事务所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河源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河源市法律援助处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梅州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梅州市检察院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惠州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惠州市惠城区人民检察院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00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汕尾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陆丰市人民法院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东莞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东莞市中级人民法院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东莞市农业农村局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中山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中山市人民检察院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中山市农业农村局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江门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江门市新会区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阳江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64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阳江市阳东区人民法院民事审判第一庭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64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阳江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妇联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妇女儿童权益部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湛江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64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湛江市法律援助处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湛江市公安局刑警支队第五大队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广东省妇女维权与信息服务站（湛江站）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茂名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信宜市人民法院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广东省妇女维权与信息服务站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(茂名站)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肇庆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肇庆学院政法与知识产权学院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四会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市妇女联合会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清远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  <w:t>清远市公安局刑事警察支队三大队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bidi="ar-SA"/>
              </w:rPr>
              <w:t>清远市清城区法律援助处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潮州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  <w:t>潮州市人民检察院控告申诉检察科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揭阳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揭阳市司法局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云浮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云浮市新兴县人民法院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省直</w:t>
            </w: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广东省妇联权益部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64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广东省人民检察院第九检察部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br w:type="page"/>
      </w:r>
    </w:p>
    <w:p>
      <w:pPr>
        <w:jc w:val="center"/>
        <w:rPr>
          <w:rFonts w:hint="eastAsia"/>
          <w:color w:val="auto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全国维护妇女权益先进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个人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名单</w:t>
      </w:r>
    </w:p>
    <w:tbl>
      <w:tblPr>
        <w:tblStyle w:val="4"/>
        <w:tblpPr w:leftFromText="180" w:rightFromText="180" w:vertAnchor="text" w:horzAnchor="page" w:tblpXSpec="center" w:tblpY="243"/>
        <w:tblOverlap w:val="never"/>
        <w:tblW w:w="82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24"/>
        <w:gridCol w:w="1072"/>
        <w:gridCol w:w="4096"/>
        <w:gridCol w:w="672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市别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7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  <w:t xml:space="preserve">姓名 </w:t>
            </w:r>
          </w:p>
        </w:tc>
        <w:tc>
          <w:tcPr>
            <w:tcW w:w="409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  <w:t>单位和职务</w:t>
            </w:r>
          </w:p>
        </w:tc>
        <w:tc>
          <w:tcPr>
            <w:tcW w:w="67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86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广州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官选芸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广州市律师协会副会长、广东诺臣律师事务所主任、合伙人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深圳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万钧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深圳市委政法委基层社会治理处主任科员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余长秀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深圳市妇女联合会权益部部长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卢颖红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深圳市罗湖区人民法院婚姻家事庭庭长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珠海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任柏明</w:t>
            </w:r>
          </w:p>
        </w:tc>
        <w:tc>
          <w:tcPr>
            <w:tcW w:w="40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珠海市公安局香洲分局翠香派出所二级警长</w:t>
            </w: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49岁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陈园玉</w:t>
            </w:r>
          </w:p>
        </w:tc>
        <w:tc>
          <w:tcPr>
            <w:tcW w:w="40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珠海市金湾区玉兰香婚姻家庭服务中心主任，人和启邦（横琴）联营律师事务所律师</w:t>
            </w: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汕头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蔡林琳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汕头市广播电视台社会新闻部副主任（主持）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刘曦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广东嘉格律师事务所主任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佛山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孔令文</w:t>
            </w:r>
          </w:p>
        </w:tc>
        <w:tc>
          <w:tcPr>
            <w:tcW w:w="4096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北京市盈科（佛山）律师事务所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执业律师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党支部副书记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本所管理委员会副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主任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陆兆基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佛山市顺德区伦教街道妇联妇女儿童权益维护工作站站长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高新红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广东信征律师事务所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副主任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韶关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赖文芳</w:t>
            </w:r>
          </w:p>
        </w:tc>
        <w:tc>
          <w:tcPr>
            <w:tcW w:w="40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韶关市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浈江区人民检察院未成年人检察工作办公室负责人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河源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缪素兰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广东众浩律师事务所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执业律师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辉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河源市公安局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科员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梅州</w:t>
            </w:r>
          </w:p>
        </w:tc>
        <w:tc>
          <w:tcPr>
            <w:tcW w:w="62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0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王利珍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梅州市中级人民法院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党组成员、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副院长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王笑茹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梅州市爱心天使义工协会会长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惠州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李丹梅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惠州市惠城区妇女联合会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主席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李丽丽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惠东县人民法院少年审判庭副庭长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36岁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汕尾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杨雪标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汕尾市法律援助处律师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东莞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赵春鹤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东莞市公安局刑事警察支队三大队化验中队指导员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易健华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东莞市妇女联合会权益家庭部部长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中山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钟劲松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中山市第一人民法院民一庭副庭长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江门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朱辉荣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广东省江门市高新区党工委副书记、江海区委副书记、江海区政法委书记、江海区妇儿工委主任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49岁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黄嘉曦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广东省江门市台山市公安局三八派出所治安中队中队长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30岁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阳江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冯在兴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广东尊一律师事务所执业律师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湛江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周冰清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湛江市赤坎区人民法院民一庭副庭长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茂名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钟颖琴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高州市人民检察院公诉科副科长、未检办负责人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杨文春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茂名市电白区检察院检委委员、公诉一科科长、一级检察官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肇庆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杨志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广东省广宁县人民法院副院长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清远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  <w:t>朱延红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  <w:t>广东平正信诚律师事务所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主任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  <w:t>清远市律师协会副会长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潮州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  <w:t>洪燕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  <w:t>潮州市潮安区人民检察院检察官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揭阳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涛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揭阳市公安局普宁市局治安管理大队民警（办事员）</w:t>
            </w:r>
          </w:p>
        </w:tc>
        <w:tc>
          <w:tcPr>
            <w:tcW w:w="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云浮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张伟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zh-CN"/>
              </w:rPr>
              <w:t>云浮市司法局公证律师工作管理科副科长、云浮市石都公证处负责人</w:t>
            </w:r>
          </w:p>
        </w:tc>
        <w:tc>
          <w:tcPr>
            <w:tcW w:w="6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  <w:t>省直</w:t>
            </w: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吴振文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广东省公安厅刑侦局黑社会犯罪侦查处侦查三科副科长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62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0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刘样发</w:t>
            </w:r>
          </w:p>
        </w:tc>
        <w:tc>
          <w:tcPr>
            <w:tcW w:w="40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广东省高级人民法院民一庭副庭长</w:t>
            </w:r>
          </w:p>
        </w:tc>
        <w:tc>
          <w:tcPr>
            <w:tcW w:w="6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8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line="600" w:lineRule="exact"/>
        <w:ind w:right="0"/>
        <w:jc w:val="both"/>
        <w:textAlignment w:val="auto"/>
        <w:outlineLvl w:val="9"/>
        <w:rPr>
          <w:rStyle w:val="3"/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全国维护儿童权益先进集体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名单</w:t>
      </w:r>
    </w:p>
    <w:tbl>
      <w:tblPr>
        <w:tblStyle w:val="4"/>
        <w:tblpPr w:leftFromText="180" w:rightFromText="180" w:vertAnchor="text" w:horzAnchor="page" w:tblpXSpec="center" w:tblpY="276"/>
        <w:tblOverlap w:val="never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994"/>
        <w:gridCol w:w="6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  <w:t>序 号</w:t>
            </w:r>
          </w:p>
        </w:tc>
        <w:tc>
          <w:tcPr>
            <w:tcW w:w="9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653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  <w:t>单 位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东莞</w:t>
            </w:r>
          </w:p>
        </w:tc>
        <w:tc>
          <w:tcPr>
            <w:tcW w:w="6531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  <w:t>东莞市检察院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6531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  <w:t>深圳市宝安区妇女联合会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广州</w:t>
            </w:r>
          </w:p>
        </w:tc>
        <w:tc>
          <w:tcPr>
            <w:tcW w:w="6531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  <w:t>广州市人民检察院未成年人检察工作办公室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韶关</w:t>
            </w:r>
          </w:p>
        </w:tc>
        <w:tc>
          <w:tcPr>
            <w:tcW w:w="6531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  <w:t>韶关市妇幼保健院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阳江</w:t>
            </w:r>
          </w:p>
        </w:tc>
        <w:tc>
          <w:tcPr>
            <w:tcW w:w="6531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  <w:t>阳江市人民检察院未成年人检察工作办公室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茂名</w:t>
            </w:r>
          </w:p>
        </w:tc>
        <w:tc>
          <w:tcPr>
            <w:tcW w:w="6531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  <w:t>化州市人民检察院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潮州</w:t>
            </w:r>
          </w:p>
        </w:tc>
        <w:tc>
          <w:tcPr>
            <w:tcW w:w="6531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  <w:t>潮州市公安局刑警支队刑侦一大队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云浮</w:t>
            </w:r>
          </w:p>
        </w:tc>
        <w:tc>
          <w:tcPr>
            <w:tcW w:w="6531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云浮市人民检察院未成年人检察工作办公室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53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531" w:type="dxa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pacing w:line="48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br w:type="page"/>
      </w: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全国维护儿童权益先进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个人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名单</w:t>
      </w:r>
    </w:p>
    <w:tbl>
      <w:tblPr>
        <w:tblStyle w:val="4"/>
        <w:tblpPr w:leftFromText="180" w:rightFromText="180" w:vertAnchor="text" w:horzAnchor="page" w:tblpXSpec="center" w:tblpY="243"/>
        <w:tblOverlap w:val="never"/>
        <w:tblW w:w="8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995"/>
        <w:gridCol w:w="1339"/>
        <w:gridCol w:w="3840"/>
        <w:gridCol w:w="980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2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99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  <w:t xml:space="preserve">姓名 </w:t>
            </w:r>
          </w:p>
        </w:tc>
        <w:tc>
          <w:tcPr>
            <w:tcW w:w="384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  <w:t>单位和职务</w:t>
            </w:r>
          </w:p>
        </w:tc>
        <w:tc>
          <w:tcPr>
            <w:tcW w:w="98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4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25" w:type="dxa"/>
            <w:vAlign w:val="top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珠海</w:t>
            </w:r>
          </w:p>
        </w:tc>
        <w:tc>
          <w:tcPr>
            <w:tcW w:w="133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代敏</w:t>
            </w:r>
          </w:p>
        </w:tc>
        <w:tc>
          <w:tcPr>
            <w:tcW w:w="38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珠海市香洲区人民法院审判员、审判委员会委员、家事少年审判庭庭长</w:t>
            </w:r>
          </w:p>
        </w:tc>
        <w:tc>
          <w:tcPr>
            <w:tcW w:w="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0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25" w:type="dxa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5" w:type="dxa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惠州</w:t>
            </w:r>
          </w:p>
        </w:tc>
        <w:tc>
          <w:tcPr>
            <w:tcW w:w="133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刘洪新</w:t>
            </w:r>
          </w:p>
        </w:tc>
        <w:tc>
          <w:tcPr>
            <w:tcW w:w="38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广东省惠州市教育局思政法规科科长</w:t>
            </w:r>
          </w:p>
        </w:tc>
        <w:tc>
          <w:tcPr>
            <w:tcW w:w="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男</w:t>
            </w:r>
          </w:p>
        </w:tc>
        <w:tc>
          <w:tcPr>
            <w:tcW w:w="10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2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江门</w:t>
            </w:r>
          </w:p>
        </w:tc>
        <w:tc>
          <w:tcPr>
            <w:tcW w:w="133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吴丹</w:t>
            </w:r>
          </w:p>
        </w:tc>
        <w:tc>
          <w:tcPr>
            <w:tcW w:w="38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广东省江门市广播电视台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广播节目中心副总监</w:t>
            </w:r>
          </w:p>
        </w:tc>
        <w:tc>
          <w:tcPr>
            <w:tcW w:w="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10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2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揭阳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洪琼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揭阳市人民检察院公诉科副科长、未成年人检察工作办公室负责人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2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梅州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陈宏香</w:t>
            </w:r>
          </w:p>
        </w:tc>
        <w:tc>
          <w:tcPr>
            <w:tcW w:w="38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梅州市人民医院儿科党支部书记、儿童医学中心主任兼新生儿科主任</w:t>
            </w:r>
          </w:p>
        </w:tc>
        <w:tc>
          <w:tcPr>
            <w:tcW w:w="980" w:type="dxa"/>
            <w:vAlign w:val="top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1046" w:type="dxa"/>
            <w:vAlign w:val="top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2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肇庆</w:t>
            </w: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黎娟</w:t>
            </w:r>
          </w:p>
        </w:tc>
        <w:tc>
          <w:tcPr>
            <w:tcW w:w="384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封开县人民检察院公诉科科长</w:t>
            </w:r>
          </w:p>
        </w:tc>
        <w:tc>
          <w:tcPr>
            <w:tcW w:w="98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04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2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9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中山</w:t>
            </w:r>
          </w:p>
        </w:tc>
        <w:tc>
          <w:tcPr>
            <w:tcW w:w="13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胡珊珊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中山火炬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开发区妇联主席</w:t>
            </w:r>
          </w:p>
        </w:tc>
        <w:tc>
          <w:tcPr>
            <w:tcW w:w="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2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95" w:type="dxa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汕头</w:t>
            </w:r>
          </w:p>
        </w:tc>
        <w:tc>
          <w:tcPr>
            <w:tcW w:w="13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陈筱苹</w:t>
            </w:r>
          </w:p>
        </w:tc>
        <w:tc>
          <w:tcPr>
            <w:tcW w:w="3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汕头市教育局 学前教育教研员</w:t>
            </w:r>
          </w:p>
        </w:tc>
        <w:tc>
          <w:tcPr>
            <w:tcW w:w="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0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A18D4"/>
    <w:rsid w:val="1F9D020C"/>
    <w:rsid w:val="2C4B5F3D"/>
    <w:rsid w:val="52820A1C"/>
    <w:rsid w:val="5A182D8D"/>
    <w:rsid w:val="62E761F1"/>
    <w:rsid w:val="734A1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省妇女联合会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2019-07-01T01:59:00Z</dcterms:created>
  <dc:creator>wangweijia</dc:creator>
  <cp:lastModifiedBy>wangweijia</cp:lastModifiedBy>
  <dcterms:modified xsi:type="dcterms:W3CDTF">2019-07-01T06:28:25Z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